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3C2FC" w14:textId="77777777" w:rsidR="00510E63" w:rsidRDefault="00AE1619" w:rsidP="00050CCE">
      <w:pPr>
        <w:jc w:val="right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Załącznik nr 6</w:t>
      </w:r>
    </w:p>
    <w:p w14:paraId="2A4BFDB0" w14:textId="77777777" w:rsidR="00050CCE" w:rsidRDefault="00050CCE" w:rsidP="00050CCE">
      <w:pPr>
        <w:jc w:val="center"/>
        <w:rPr>
          <w:rFonts w:asciiTheme="majorHAnsi" w:hAnsiTheme="majorHAnsi"/>
          <w:b/>
          <w:sz w:val="22"/>
          <w:szCs w:val="22"/>
        </w:rPr>
      </w:pPr>
    </w:p>
    <w:p w14:paraId="40500EFF" w14:textId="77777777" w:rsidR="001314F7" w:rsidRDefault="001314F7" w:rsidP="00050CCE">
      <w:pPr>
        <w:jc w:val="center"/>
        <w:rPr>
          <w:rFonts w:asciiTheme="majorHAnsi" w:hAnsiTheme="majorHAnsi"/>
          <w:b/>
          <w:sz w:val="22"/>
          <w:szCs w:val="22"/>
        </w:rPr>
      </w:pPr>
    </w:p>
    <w:p w14:paraId="5A5C201B" w14:textId="77777777" w:rsidR="001314F7" w:rsidRDefault="001314F7" w:rsidP="00050CCE">
      <w:pPr>
        <w:jc w:val="center"/>
        <w:rPr>
          <w:rFonts w:asciiTheme="majorHAnsi" w:hAnsiTheme="majorHAnsi"/>
          <w:b/>
          <w:sz w:val="22"/>
          <w:szCs w:val="22"/>
        </w:rPr>
      </w:pPr>
    </w:p>
    <w:p w14:paraId="1B4892FD" w14:textId="77777777" w:rsidR="00050CCE" w:rsidRDefault="00AE1619" w:rsidP="00050CCE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WYKAZ OSÓB </w:t>
      </w:r>
      <w:r w:rsidRPr="001314F7">
        <w:rPr>
          <w:rFonts w:asciiTheme="majorHAnsi" w:hAnsiTheme="majorHAnsi"/>
          <w:b/>
          <w:sz w:val="22"/>
          <w:szCs w:val="22"/>
        </w:rPr>
        <w:t xml:space="preserve"> SKIEROWANYCH PRZEZ WYKONAWCĘ DO REALIZACJI ZAMÓWIENIA</w:t>
      </w:r>
    </w:p>
    <w:p w14:paraId="4A3BABF5" w14:textId="77777777" w:rsidR="00050CCE" w:rsidRDefault="00050CCE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14782" w:type="dxa"/>
        <w:tblInd w:w="-753" w:type="dxa"/>
        <w:tblLayout w:type="fixed"/>
        <w:tblLook w:val="0000" w:firstRow="0" w:lastRow="0" w:firstColumn="0" w:lastColumn="0" w:noHBand="0" w:noVBand="0"/>
      </w:tblPr>
      <w:tblGrid>
        <w:gridCol w:w="709"/>
        <w:gridCol w:w="3016"/>
        <w:gridCol w:w="3686"/>
        <w:gridCol w:w="3827"/>
        <w:gridCol w:w="3544"/>
      </w:tblGrid>
      <w:tr w:rsidR="002423C2" w:rsidRPr="00656976" w14:paraId="18A03ABE" w14:textId="77777777" w:rsidTr="002423C2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0AABF" w14:textId="77777777" w:rsidR="002423C2" w:rsidRPr="004B56E0" w:rsidRDefault="002423C2" w:rsidP="00656976">
            <w:pPr>
              <w:spacing w:after="120"/>
              <w:ind w:left="-120" w:right="39"/>
              <w:jc w:val="center"/>
              <w:rPr>
                <w:rFonts w:asciiTheme="minorHAnsi" w:hAnsiTheme="minorHAnsi"/>
                <w:sz w:val="22"/>
                <w:szCs w:val="22"/>
                <w:lang w:val="x-none"/>
              </w:rPr>
            </w:pPr>
            <w:proofErr w:type="spellStart"/>
            <w:r w:rsidRPr="004B56E0">
              <w:rPr>
                <w:rFonts w:asciiTheme="minorHAnsi" w:hAnsiTheme="minorHAnsi" w:cs="Cambria"/>
                <w:sz w:val="20"/>
                <w:szCs w:val="20"/>
                <w:lang w:val="x-none"/>
              </w:rPr>
              <w:t>Lp</w:t>
            </w:r>
            <w:proofErr w:type="spellEnd"/>
          </w:p>
        </w:tc>
        <w:tc>
          <w:tcPr>
            <w:tcW w:w="6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34BEF" w14:textId="77777777" w:rsidR="002423C2" w:rsidRPr="004B56E0" w:rsidRDefault="002423C2" w:rsidP="00656976">
            <w:pPr>
              <w:spacing w:before="80" w:after="80"/>
              <w:ind w:right="39"/>
              <w:jc w:val="center"/>
              <w:rPr>
                <w:rFonts w:asciiTheme="minorHAnsi" w:hAnsiTheme="minorHAnsi"/>
                <w:sz w:val="22"/>
                <w:szCs w:val="22"/>
                <w:lang w:val="x-none"/>
              </w:rPr>
            </w:pPr>
            <w:r w:rsidRPr="004B56E0">
              <w:rPr>
                <w:rFonts w:asciiTheme="minorHAnsi" w:hAnsiTheme="minorHAnsi"/>
                <w:sz w:val="22"/>
                <w:szCs w:val="22"/>
                <w:lang w:val="x-none"/>
              </w:rPr>
              <w:t>Informacja o podstawie do dysponowania daną osobą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4F50D" w14:textId="69115D3E" w:rsidR="002423C2" w:rsidRPr="004B56E0" w:rsidRDefault="002423C2" w:rsidP="00656976">
            <w:pPr>
              <w:spacing w:after="120"/>
              <w:ind w:right="39"/>
              <w:jc w:val="center"/>
              <w:rPr>
                <w:rFonts w:asciiTheme="minorHAnsi" w:hAnsiTheme="minorHAnsi"/>
                <w:sz w:val="22"/>
                <w:szCs w:val="22"/>
                <w:lang w:val="x-none"/>
              </w:rPr>
            </w:pPr>
            <w:r w:rsidRPr="004B56E0">
              <w:rPr>
                <w:rFonts w:asciiTheme="minorHAnsi" w:hAnsiTheme="minorHAnsi"/>
                <w:sz w:val="22"/>
                <w:szCs w:val="22"/>
                <w:lang w:val="x-none"/>
              </w:rPr>
              <w:t xml:space="preserve">Zakres czynności przewidzianych </w:t>
            </w:r>
            <w:r>
              <w:rPr>
                <w:rFonts w:asciiTheme="minorHAnsi" w:hAnsiTheme="minorHAnsi"/>
                <w:sz w:val="22"/>
                <w:szCs w:val="22"/>
                <w:lang w:val="x-none"/>
              </w:rPr>
              <w:br/>
            </w:r>
            <w:r w:rsidRPr="004B56E0">
              <w:rPr>
                <w:rFonts w:asciiTheme="minorHAnsi" w:hAnsiTheme="minorHAnsi"/>
                <w:sz w:val="22"/>
                <w:szCs w:val="22"/>
                <w:lang w:val="x-none"/>
              </w:rPr>
              <w:t xml:space="preserve">do wykonania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9DCC6" w14:textId="77777777" w:rsidR="002423C2" w:rsidRPr="004B56E0" w:rsidRDefault="002423C2" w:rsidP="00656976">
            <w:pPr>
              <w:ind w:right="39"/>
              <w:jc w:val="center"/>
              <w:rPr>
                <w:rFonts w:asciiTheme="minorHAnsi" w:hAnsiTheme="minorHAnsi"/>
              </w:rPr>
            </w:pPr>
            <w:r w:rsidRPr="004B56E0">
              <w:rPr>
                <w:rFonts w:asciiTheme="minorHAnsi" w:hAnsiTheme="minorHAnsi"/>
                <w:sz w:val="22"/>
                <w:szCs w:val="22"/>
              </w:rPr>
              <w:t>Kwalifikacje zawodowe (uprawnienia specjalność, nr….)</w:t>
            </w:r>
          </w:p>
        </w:tc>
      </w:tr>
      <w:tr w:rsidR="002423C2" w:rsidRPr="00656976" w14:paraId="595A573C" w14:textId="77777777" w:rsidTr="002423C2">
        <w:trPr>
          <w:trHeight w:val="146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A5893" w14:textId="77777777" w:rsidR="002423C2" w:rsidRPr="004B56E0" w:rsidRDefault="002423C2" w:rsidP="00656976">
            <w:pPr>
              <w:snapToGrid w:val="0"/>
              <w:spacing w:after="120"/>
              <w:ind w:left="-120" w:right="39"/>
              <w:jc w:val="center"/>
              <w:rPr>
                <w:rFonts w:asciiTheme="minorHAnsi" w:hAnsiTheme="minorHAnsi" w:cs="Cambria"/>
                <w:sz w:val="20"/>
                <w:szCs w:val="20"/>
                <w:lang w:val="x-none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4D92C" w14:textId="77777777" w:rsidR="002423C2" w:rsidRPr="004B56E0" w:rsidRDefault="002423C2" w:rsidP="00656976">
            <w:pPr>
              <w:spacing w:after="80"/>
              <w:ind w:right="39" w:hanging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56E0">
              <w:rPr>
                <w:rFonts w:asciiTheme="minorHAnsi" w:hAnsiTheme="minorHAnsi"/>
                <w:sz w:val="22"/>
                <w:szCs w:val="22"/>
              </w:rPr>
              <w:t xml:space="preserve">Imię i nazwisko osoby, </w:t>
            </w:r>
          </w:p>
          <w:p w14:paraId="20AC1154" w14:textId="77777777" w:rsidR="002423C2" w:rsidRPr="004B56E0" w:rsidRDefault="002423C2" w:rsidP="00656976">
            <w:pPr>
              <w:spacing w:after="80"/>
              <w:ind w:right="39" w:hanging="40"/>
              <w:jc w:val="center"/>
              <w:rPr>
                <w:rFonts w:asciiTheme="minorHAnsi" w:hAnsiTheme="minorHAnsi"/>
                <w:b/>
                <w:spacing w:val="-6"/>
                <w:sz w:val="22"/>
                <w:szCs w:val="22"/>
              </w:rPr>
            </w:pPr>
            <w:r w:rsidRPr="004B56E0">
              <w:rPr>
                <w:rFonts w:asciiTheme="minorHAnsi" w:hAnsiTheme="minorHAnsi"/>
                <w:sz w:val="22"/>
                <w:szCs w:val="22"/>
              </w:rPr>
              <w:t>którą</w:t>
            </w:r>
            <w:r w:rsidRPr="004B56E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B56E0">
              <w:rPr>
                <w:rFonts w:asciiTheme="minorHAnsi" w:hAnsiTheme="minorHAnsi"/>
                <w:sz w:val="22"/>
                <w:szCs w:val="22"/>
              </w:rPr>
              <w:t>Wykonawca</w:t>
            </w:r>
            <w:r w:rsidRPr="004B56E0">
              <w:rPr>
                <w:rFonts w:asciiTheme="minorHAnsi" w:hAnsiTheme="minorHAnsi"/>
                <w:b/>
                <w:sz w:val="22"/>
                <w:szCs w:val="22"/>
              </w:rPr>
              <w:t xml:space="preserve"> dysponuje </w:t>
            </w:r>
          </w:p>
          <w:p w14:paraId="04217AAB" w14:textId="77777777" w:rsidR="002423C2" w:rsidRPr="004B56E0" w:rsidRDefault="002423C2" w:rsidP="00656976">
            <w:pPr>
              <w:spacing w:after="80"/>
              <w:ind w:right="39" w:hanging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56E0">
              <w:rPr>
                <w:rFonts w:asciiTheme="minorHAnsi" w:hAnsiTheme="minorHAnsi"/>
                <w:b/>
                <w:spacing w:val="-6"/>
                <w:sz w:val="22"/>
                <w:szCs w:val="22"/>
              </w:rPr>
              <w:t>(dysponowanie bezpośrednie) 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BA7FF" w14:textId="77777777" w:rsidR="002423C2" w:rsidRPr="004B56E0" w:rsidRDefault="002423C2" w:rsidP="00656976">
            <w:pPr>
              <w:spacing w:after="60"/>
              <w:ind w:left="-108" w:right="39"/>
              <w:jc w:val="center"/>
              <w:rPr>
                <w:rFonts w:asciiTheme="minorHAnsi" w:hAnsiTheme="minorHAnsi"/>
                <w:sz w:val="22"/>
                <w:szCs w:val="22"/>
                <w:lang w:val="x-none"/>
              </w:rPr>
            </w:pPr>
            <w:r w:rsidRPr="004B56E0">
              <w:rPr>
                <w:rFonts w:asciiTheme="minorHAnsi" w:hAnsiTheme="minorHAnsi"/>
                <w:sz w:val="22"/>
                <w:szCs w:val="22"/>
                <w:lang w:val="x-none"/>
              </w:rPr>
              <w:t xml:space="preserve">Imię i nazwisko osoby, </w:t>
            </w:r>
          </w:p>
          <w:p w14:paraId="2418AC1E" w14:textId="77777777" w:rsidR="002423C2" w:rsidRPr="004B56E0" w:rsidRDefault="002423C2" w:rsidP="00656976">
            <w:pPr>
              <w:spacing w:after="60"/>
              <w:ind w:left="-108" w:right="39"/>
              <w:jc w:val="center"/>
              <w:rPr>
                <w:rFonts w:asciiTheme="minorHAnsi" w:hAnsiTheme="minorHAnsi"/>
                <w:b/>
                <w:sz w:val="22"/>
                <w:szCs w:val="22"/>
                <w:lang w:val="x-none"/>
              </w:rPr>
            </w:pPr>
            <w:r w:rsidRPr="004B56E0">
              <w:rPr>
                <w:rFonts w:asciiTheme="minorHAnsi" w:hAnsiTheme="minorHAnsi"/>
                <w:sz w:val="22"/>
                <w:szCs w:val="22"/>
                <w:lang w:val="x-none"/>
              </w:rPr>
              <w:t>którą Wykonawca</w:t>
            </w:r>
            <w:r w:rsidRPr="004B56E0">
              <w:rPr>
                <w:rFonts w:asciiTheme="minorHAnsi" w:hAnsiTheme="minorHAnsi"/>
                <w:b/>
                <w:sz w:val="22"/>
                <w:szCs w:val="22"/>
                <w:lang w:val="x-none"/>
              </w:rPr>
              <w:t xml:space="preserve"> </w:t>
            </w:r>
          </w:p>
          <w:p w14:paraId="618FC381" w14:textId="77777777" w:rsidR="002423C2" w:rsidRPr="004B56E0" w:rsidRDefault="002423C2" w:rsidP="00656976">
            <w:pPr>
              <w:spacing w:after="60"/>
              <w:ind w:left="-108" w:right="39"/>
              <w:jc w:val="center"/>
              <w:rPr>
                <w:rFonts w:asciiTheme="minorHAnsi" w:hAnsiTheme="minorHAnsi"/>
                <w:b/>
                <w:spacing w:val="-6"/>
                <w:sz w:val="22"/>
                <w:szCs w:val="22"/>
                <w:lang w:val="x-none"/>
              </w:rPr>
            </w:pPr>
            <w:r w:rsidRPr="004B56E0">
              <w:rPr>
                <w:rFonts w:asciiTheme="minorHAnsi" w:hAnsiTheme="minorHAnsi"/>
                <w:b/>
                <w:sz w:val="22"/>
                <w:szCs w:val="22"/>
                <w:lang w:val="x-none"/>
              </w:rPr>
              <w:t xml:space="preserve">będzie dysponował </w:t>
            </w:r>
          </w:p>
          <w:p w14:paraId="634C0613" w14:textId="77777777" w:rsidR="002423C2" w:rsidRPr="004B56E0" w:rsidRDefault="002423C2" w:rsidP="00656976">
            <w:pPr>
              <w:spacing w:after="60"/>
              <w:ind w:left="-108" w:right="39"/>
              <w:jc w:val="center"/>
              <w:rPr>
                <w:rFonts w:asciiTheme="minorHAnsi" w:hAnsiTheme="minorHAnsi" w:cs="Cambria"/>
                <w:sz w:val="20"/>
                <w:szCs w:val="20"/>
                <w:lang w:val="x-none"/>
              </w:rPr>
            </w:pPr>
            <w:r w:rsidRPr="004B56E0">
              <w:rPr>
                <w:rFonts w:asciiTheme="minorHAnsi" w:hAnsiTheme="minorHAnsi"/>
                <w:b/>
                <w:spacing w:val="-6"/>
                <w:sz w:val="22"/>
                <w:szCs w:val="22"/>
                <w:lang w:val="x-none"/>
              </w:rPr>
              <w:t>(dysponowanie pośrednie) *</w:t>
            </w:r>
            <w:r w:rsidRPr="004B56E0">
              <w:rPr>
                <w:rFonts w:asciiTheme="minorHAnsi" w:hAnsiTheme="minorHAnsi"/>
                <w:spacing w:val="-6"/>
                <w:sz w:val="22"/>
                <w:szCs w:val="22"/>
                <w:lang w:val="x-none"/>
              </w:rPr>
              <w:t>*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1FB6A" w14:textId="77777777" w:rsidR="002423C2" w:rsidRPr="004B56E0" w:rsidRDefault="002423C2" w:rsidP="00656976">
            <w:pPr>
              <w:snapToGrid w:val="0"/>
              <w:spacing w:after="120"/>
              <w:ind w:right="39"/>
              <w:jc w:val="center"/>
              <w:rPr>
                <w:rFonts w:asciiTheme="minorHAnsi" w:hAnsiTheme="minorHAnsi" w:cs="Cambria"/>
                <w:sz w:val="20"/>
                <w:szCs w:val="20"/>
                <w:lang w:val="x-none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FCA7" w14:textId="77777777" w:rsidR="002423C2" w:rsidRPr="004B56E0" w:rsidRDefault="002423C2" w:rsidP="00656976">
            <w:pPr>
              <w:snapToGrid w:val="0"/>
              <w:spacing w:after="120"/>
              <w:ind w:right="39"/>
              <w:jc w:val="center"/>
              <w:rPr>
                <w:rFonts w:asciiTheme="minorHAnsi" w:hAnsiTheme="minorHAnsi" w:cs="Cambria"/>
                <w:sz w:val="20"/>
                <w:szCs w:val="20"/>
                <w:lang w:val="x-none"/>
              </w:rPr>
            </w:pPr>
          </w:p>
        </w:tc>
      </w:tr>
      <w:tr w:rsidR="002423C2" w:rsidRPr="00656976" w14:paraId="710AB4C0" w14:textId="77777777" w:rsidTr="002423C2">
        <w:trPr>
          <w:trHeight w:val="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9D18EF5" w14:textId="77777777" w:rsidR="002423C2" w:rsidRPr="004B56E0" w:rsidRDefault="002423C2" w:rsidP="00656976">
            <w:pPr>
              <w:ind w:right="39"/>
              <w:jc w:val="center"/>
              <w:rPr>
                <w:rFonts w:asciiTheme="minorHAnsi" w:hAnsiTheme="minorHAnsi" w:cs="Cambria"/>
                <w:sz w:val="16"/>
                <w:szCs w:val="16"/>
              </w:rPr>
            </w:pPr>
            <w:r w:rsidRPr="004B56E0">
              <w:rPr>
                <w:rFonts w:asciiTheme="minorHAnsi" w:hAnsiTheme="minorHAnsi" w:cs="Cambria"/>
                <w:sz w:val="16"/>
                <w:szCs w:val="16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7663800" w14:textId="77777777" w:rsidR="002423C2" w:rsidRPr="004B56E0" w:rsidRDefault="002423C2" w:rsidP="00656976">
            <w:pPr>
              <w:ind w:right="39"/>
              <w:jc w:val="center"/>
              <w:rPr>
                <w:rFonts w:asciiTheme="minorHAnsi" w:hAnsiTheme="minorHAnsi" w:cs="Cambria"/>
                <w:sz w:val="16"/>
                <w:szCs w:val="16"/>
              </w:rPr>
            </w:pPr>
            <w:r w:rsidRPr="004B56E0">
              <w:rPr>
                <w:rFonts w:asciiTheme="minorHAnsi" w:hAnsiTheme="minorHAnsi" w:cs="Cambria"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77F4087" w14:textId="77777777" w:rsidR="002423C2" w:rsidRPr="004B56E0" w:rsidRDefault="002423C2" w:rsidP="00656976">
            <w:pPr>
              <w:ind w:right="39"/>
              <w:jc w:val="center"/>
              <w:rPr>
                <w:rFonts w:asciiTheme="minorHAnsi" w:hAnsiTheme="minorHAnsi" w:cs="Cambria"/>
                <w:sz w:val="16"/>
                <w:szCs w:val="16"/>
              </w:rPr>
            </w:pPr>
            <w:r w:rsidRPr="004B56E0">
              <w:rPr>
                <w:rFonts w:asciiTheme="minorHAnsi" w:hAnsiTheme="minorHAnsi" w:cs="Cambria"/>
                <w:sz w:val="16"/>
                <w:szCs w:val="16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7DB3D81" w14:textId="77777777" w:rsidR="002423C2" w:rsidRPr="004B56E0" w:rsidRDefault="002423C2" w:rsidP="00656976">
            <w:pPr>
              <w:ind w:right="39"/>
              <w:jc w:val="center"/>
              <w:rPr>
                <w:rFonts w:asciiTheme="minorHAnsi" w:hAnsiTheme="minorHAnsi" w:cs="Cambria"/>
                <w:sz w:val="16"/>
                <w:szCs w:val="16"/>
              </w:rPr>
            </w:pPr>
            <w:r w:rsidRPr="004B56E0">
              <w:rPr>
                <w:rFonts w:asciiTheme="minorHAnsi" w:hAnsiTheme="minorHAnsi" w:cs="Cambria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5C20" w14:textId="77777777" w:rsidR="002423C2" w:rsidRPr="004B56E0" w:rsidRDefault="002423C2" w:rsidP="00656976">
            <w:pPr>
              <w:ind w:right="39"/>
              <w:jc w:val="center"/>
              <w:rPr>
                <w:rFonts w:asciiTheme="minorHAnsi" w:hAnsiTheme="minorHAnsi"/>
              </w:rPr>
            </w:pPr>
            <w:r w:rsidRPr="004B56E0">
              <w:rPr>
                <w:rFonts w:asciiTheme="minorHAnsi" w:hAnsiTheme="minorHAnsi" w:cs="Cambria"/>
                <w:sz w:val="16"/>
                <w:szCs w:val="16"/>
              </w:rPr>
              <w:t>5</w:t>
            </w:r>
          </w:p>
        </w:tc>
      </w:tr>
      <w:tr w:rsidR="002423C2" w:rsidRPr="00656976" w14:paraId="7F91ABD7" w14:textId="77777777" w:rsidTr="002423C2">
        <w:trPr>
          <w:trHeight w:val="793"/>
        </w:trPr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50E14" w14:textId="77777777" w:rsidR="002423C2" w:rsidRPr="00656976" w:rsidRDefault="002423C2" w:rsidP="00656976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30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9F780" w14:textId="77777777" w:rsidR="002423C2" w:rsidRPr="00656976" w:rsidRDefault="002423C2" w:rsidP="00656976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  <w:p w14:paraId="2558A1FF" w14:textId="77777777" w:rsidR="002423C2" w:rsidRPr="00656976" w:rsidRDefault="002423C2" w:rsidP="00656976">
            <w:pPr>
              <w:ind w:right="39"/>
              <w:jc w:val="both"/>
              <w:rPr>
                <w:rFonts w:ascii="Cambria" w:hAnsi="Cambria" w:cs="Cambria"/>
              </w:rPr>
            </w:pPr>
          </w:p>
          <w:p w14:paraId="544B8BD4" w14:textId="77777777" w:rsidR="002423C2" w:rsidRPr="00656976" w:rsidRDefault="002423C2" w:rsidP="00656976">
            <w:pPr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015D6" w14:textId="77777777" w:rsidR="002423C2" w:rsidRPr="00656976" w:rsidRDefault="002423C2" w:rsidP="00656976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  <w:p w14:paraId="42929A12" w14:textId="77777777" w:rsidR="002423C2" w:rsidRPr="00656976" w:rsidRDefault="002423C2" w:rsidP="00656976">
            <w:pPr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382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D6A9A" w14:textId="77777777" w:rsidR="002423C2" w:rsidRPr="00656976" w:rsidRDefault="002423C2" w:rsidP="00656976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  <w:tc>
          <w:tcPr>
            <w:tcW w:w="3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F430E" w14:textId="77777777" w:rsidR="002423C2" w:rsidRPr="00656976" w:rsidRDefault="002423C2" w:rsidP="00656976">
            <w:pPr>
              <w:snapToGrid w:val="0"/>
              <w:ind w:right="39"/>
              <w:jc w:val="both"/>
              <w:rPr>
                <w:rFonts w:ascii="Cambria" w:hAnsi="Cambria" w:cs="Cambria"/>
              </w:rPr>
            </w:pPr>
          </w:p>
        </w:tc>
      </w:tr>
      <w:tr w:rsidR="002423C2" w:rsidRPr="00656976" w14:paraId="47F691CC" w14:textId="77777777" w:rsidTr="002423C2">
        <w:trPr>
          <w:trHeight w:val="8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A580F" w14:textId="77777777" w:rsidR="002423C2" w:rsidRPr="00656976" w:rsidRDefault="002423C2" w:rsidP="00656976">
            <w:pPr>
              <w:tabs>
                <w:tab w:val="center" w:pos="4536"/>
                <w:tab w:val="right" w:pos="9072"/>
              </w:tabs>
              <w:snapToGrid w:val="0"/>
              <w:ind w:left="-120" w:right="39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10226" w14:textId="77777777" w:rsidR="002423C2" w:rsidRPr="00656976" w:rsidRDefault="002423C2" w:rsidP="00656976">
            <w:pPr>
              <w:tabs>
                <w:tab w:val="center" w:pos="4536"/>
                <w:tab w:val="right" w:pos="9072"/>
              </w:tabs>
              <w:snapToGrid w:val="0"/>
              <w:ind w:left="-108" w:right="39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C6FAE" w14:textId="77777777" w:rsidR="002423C2" w:rsidRPr="00656976" w:rsidRDefault="002423C2" w:rsidP="00656976">
            <w:pPr>
              <w:tabs>
                <w:tab w:val="center" w:pos="4536"/>
                <w:tab w:val="right" w:pos="9072"/>
              </w:tabs>
              <w:snapToGrid w:val="0"/>
              <w:ind w:left="33" w:right="39" w:firstLine="142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53411" w14:textId="77777777" w:rsidR="002423C2" w:rsidRPr="00656976" w:rsidRDefault="002423C2" w:rsidP="00656976">
            <w:pPr>
              <w:snapToGrid w:val="0"/>
              <w:spacing w:after="120"/>
              <w:ind w:right="39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1917" w14:textId="77777777" w:rsidR="002423C2" w:rsidRPr="00656976" w:rsidRDefault="002423C2" w:rsidP="00656976">
            <w:pPr>
              <w:snapToGrid w:val="0"/>
              <w:spacing w:after="120"/>
              <w:ind w:right="39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</w:tr>
      <w:tr w:rsidR="002423C2" w:rsidRPr="00656976" w14:paraId="6618F76B" w14:textId="77777777" w:rsidTr="002423C2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42071" w14:textId="77777777" w:rsidR="002423C2" w:rsidRPr="00656976" w:rsidRDefault="002423C2" w:rsidP="00656976">
            <w:pPr>
              <w:tabs>
                <w:tab w:val="center" w:pos="4536"/>
                <w:tab w:val="right" w:pos="9072"/>
              </w:tabs>
              <w:snapToGrid w:val="0"/>
              <w:ind w:left="-120" w:right="39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D6705" w14:textId="77777777" w:rsidR="002423C2" w:rsidRPr="00656976" w:rsidRDefault="002423C2" w:rsidP="00656976">
            <w:pPr>
              <w:tabs>
                <w:tab w:val="center" w:pos="4536"/>
                <w:tab w:val="right" w:pos="9072"/>
              </w:tabs>
              <w:snapToGrid w:val="0"/>
              <w:ind w:right="39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5E7BC" w14:textId="77777777" w:rsidR="002423C2" w:rsidRPr="00656976" w:rsidRDefault="002423C2" w:rsidP="00656976">
            <w:pPr>
              <w:tabs>
                <w:tab w:val="center" w:pos="4536"/>
                <w:tab w:val="right" w:pos="9072"/>
              </w:tabs>
              <w:snapToGrid w:val="0"/>
              <w:ind w:left="-108" w:right="39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7E4A0" w14:textId="77777777" w:rsidR="002423C2" w:rsidRPr="00656976" w:rsidRDefault="002423C2" w:rsidP="00656976">
            <w:pPr>
              <w:snapToGrid w:val="0"/>
              <w:spacing w:after="120"/>
              <w:ind w:right="39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A92FC" w14:textId="77777777" w:rsidR="002423C2" w:rsidRPr="00656976" w:rsidRDefault="002423C2" w:rsidP="00656976">
            <w:pPr>
              <w:snapToGrid w:val="0"/>
              <w:spacing w:after="120"/>
              <w:ind w:right="39"/>
              <w:jc w:val="center"/>
              <w:rPr>
                <w:rFonts w:ascii="Cambria" w:hAnsi="Cambria" w:cs="Cambria"/>
                <w:sz w:val="20"/>
                <w:szCs w:val="20"/>
                <w:lang w:val="x-none"/>
              </w:rPr>
            </w:pPr>
          </w:p>
        </w:tc>
      </w:tr>
    </w:tbl>
    <w:p w14:paraId="66D8C2B9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24B320E7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070214C3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75E34452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2AC0E292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44C0BA5A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30B9FB31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69E6613D" w14:textId="77777777" w:rsidR="001314F7" w:rsidRPr="001314F7" w:rsidRDefault="001314F7" w:rsidP="001314F7">
      <w:pPr>
        <w:suppressAutoHyphens w:val="0"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1314F7">
        <w:rPr>
          <w:rFonts w:asciiTheme="majorHAnsi" w:hAnsiTheme="majorHAnsi" w:cs="Arial"/>
          <w:sz w:val="22"/>
          <w:szCs w:val="22"/>
          <w:lang w:eastAsia="pl-PL"/>
        </w:rPr>
        <w:t xml:space="preserve">Data: .....................................    </w:t>
      </w:r>
      <w:r w:rsidRPr="001314F7">
        <w:rPr>
          <w:rFonts w:asciiTheme="majorHAnsi" w:hAnsiTheme="majorHAnsi" w:cs="Arial"/>
          <w:sz w:val="22"/>
          <w:szCs w:val="22"/>
          <w:lang w:eastAsia="pl-PL"/>
        </w:rPr>
        <w:tab/>
        <w:t xml:space="preserve">                            </w:t>
      </w:r>
      <w:r>
        <w:rPr>
          <w:rFonts w:asciiTheme="majorHAnsi" w:hAnsiTheme="majorHAnsi" w:cs="Arial"/>
          <w:sz w:val="22"/>
          <w:szCs w:val="22"/>
          <w:lang w:eastAsia="pl-PL"/>
        </w:rPr>
        <w:t xml:space="preserve">                                                                                                                      </w:t>
      </w:r>
      <w:r w:rsidRPr="001314F7">
        <w:rPr>
          <w:rFonts w:asciiTheme="majorHAnsi" w:hAnsiTheme="majorHAnsi" w:cs="Arial"/>
          <w:sz w:val="22"/>
          <w:szCs w:val="22"/>
          <w:lang w:eastAsia="pl-PL"/>
        </w:rPr>
        <w:t xml:space="preserve">                   ........................................................... </w:t>
      </w:r>
    </w:p>
    <w:p w14:paraId="462D4437" w14:textId="77777777" w:rsidR="001314F7" w:rsidRPr="001314F7" w:rsidRDefault="001314F7" w:rsidP="001314F7">
      <w:pPr>
        <w:suppressAutoHyphens w:val="0"/>
        <w:ind w:left="4254" w:firstLine="709"/>
        <w:jc w:val="both"/>
        <w:rPr>
          <w:rFonts w:asciiTheme="majorHAnsi" w:hAnsiTheme="majorHAnsi" w:cs="Arial"/>
          <w:i/>
          <w:sz w:val="22"/>
          <w:szCs w:val="22"/>
          <w:lang w:eastAsia="pl-PL"/>
        </w:rPr>
      </w:pPr>
      <w:r>
        <w:rPr>
          <w:rFonts w:asciiTheme="majorHAnsi" w:hAnsiTheme="majorHAnsi" w:cs="Arial"/>
          <w:i/>
          <w:sz w:val="22"/>
          <w:szCs w:val="22"/>
          <w:lang w:eastAsia="pl-PL"/>
        </w:rPr>
        <w:t xml:space="preserve">                                                                                                                </w:t>
      </w:r>
      <w:r w:rsidRPr="001314F7">
        <w:rPr>
          <w:rFonts w:asciiTheme="majorHAnsi" w:hAnsiTheme="majorHAnsi" w:cs="Arial"/>
          <w:i/>
          <w:sz w:val="22"/>
          <w:szCs w:val="22"/>
          <w:lang w:eastAsia="pl-PL"/>
        </w:rPr>
        <w:t>podpis Wykonawcy/Pełnomocnika</w:t>
      </w:r>
    </w:p>
    <w:p w14:paraId="519ED0C4" w14:textId="77777777" w:rsidR="001314F7" w:rsidRPr="001314F7" w:rsidRDefault="001314F7" w:rsidP="001314F7">
      <w:pPr>
        <w:suppressAutoHyphens w:val="0"/>
        <w:spacing w:line="360" w:lineRule="auto"/>
        <w:jc w:val="both"/>
        <w:rPr>
          <w:rFonts w:asciiTheme="majorHAnsi" w:hAnsiTheme="majorHAnsi" w:cs="Verdana"/>
          <w:b/>
          <w:bCs/>
          <w:i/>
          <w:sz w:val="22"/>
          <w:szCs w:val="22"/>
          <w:lang w:eastAsia="pl-PL"/>
        </w:rPr>
      </w:pPr>
    </w:p>
    <w:p w14:paraId="54BBC06D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41D1EB8A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2D45F416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6FB1B97F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10261E3F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216319F3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71E7488E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50D76227" w14:textId="77777777" w:rsidR="001314F7" w:rsidRDefault="001314F7" w:rsidP="00050CCE">
      <w:pPr>
        <w:jc w:val="both"/>
        <w:rPr>
          <w:rFonts w:asciiTheme="majorHAnsi" w:hAnsiTheme="majorHAnsi"/>
          <w:b/>
          <w:sz w:val="22"/>
          <w:szCs w:val="22"/>
        </w:rPr>
      </w:pPr>
    </w:p>
    <w:p w14:paraId="71DD41AA" w14:textId="77777777" w:rsidR="002F4271" w:rsidRPr="002F4271" w:rsidRDefault="002F4271" w:rsidP="002F4271">
      <w:pPr>
        <w:jc w:val="both"/>
        <w:rPr>
          <w:rFonts w:asciiTheme="majorHAnsi" w:hAnsiTheme="majorHAnsi"/>
          <w:sz w:val="22"/>
          <w:szCs w:val="22"/>
        </w:rPr>
      </w:pPr>
      <w:r w:rsidRPr="002F4271">
        <w:rPr>
          <w:rFonts w:asciiTheme="majorHAnsi" w:hAnsiTheme="majorHAnsi"/>
          <w:sz w:val="22"/>
          <w:szCs w:val="22"/>
        </w:rPr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502D0C3F" w14:textId="77777777" w:rsidR="001314F7" w:rsidRPr="002F4271" w:rsidRDefault="002F4271" w:rsidP="002F4271">
      <w:pPr>
        <w:jc w:val="both"/>
        <w:rPr>
          <w:rFonts w:asciiTheme="majorHAnsi" w:hAnsiTheme="majorHAnsi"/>
          <w:sz w:val="22"/>
          <w:szCs w:val="22"/>
        </w:rPr>
      </w:pPr>
      <w:r w:rsidRPr="002F4271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sectPr w:rsidR="001314F7" w:rsidRPr="002F4271" w:rsidSect="00050C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CE"/>
    <w:rsid w:val="00050CCE"/>
    <w:rsid w:val="001314F7"/>
    <w:rsid w:val="002423C2"/>
    <w:rsid w:val="002F4271"/>
    <w:rsid w:val="004B56E0"/>
    <w:rsid w:val="004E13FA"/>
    <w:rsid w:val="00510E63"/>
    <w:rsid w:val="00586FF5"/>
    <w:rsid w:val="00656976"/>
    <w:rsid w:val="00902457"/>
    <w:rsid w:val="00AE1619"/>
    <w:rsid w:val="00C97B77"/>
    <w:rsid w:val="00CD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0BA8"/>
  <w15:docId w15:val="{53CFCFFF-2871-4FDB-ADBE-5D20E072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C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Krzychu</cp:lastModifiedBy>
  <cp:revision>3</cp:revision>
  <dcterms:created xsi:type="dcterms:W3CDTF">2020-10-28T07:14:00Z</dcterms:created>
  <dcterms:modified xsi:type="dcterms:W3CDTF">2020-12-03T11:31:00Z</dcterms:modified>
</cp:coreProperties>
</file>